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EB" w:rsidRDefault="00ED5922">
      <w:pPr>
        <w:pStyle w:val="a9"/>
        <w:adjustRightInd w:val="0"/>
        <w:snapToGrid w:val="0"/>
        <w:spacing w:line="240" w:lineRule="auto"/>
        <w:ind w:firstLineChars="0" w:firstLine="0"/>
        <w:rPr>
          <w:rFonts w:ascii="黑体" w:eastAsia="黑体" w:hAnsi="黑体" w:cs="黑体" w:hint="default"/>
        </w:rPr>
      </w:pPr>
      <w:r>
        <w:rPr>
          <w:rFonts w:ascii="黑体" w:eastAsia="黑体" w:hAnsi="黑体" w:cs="黑体"/>
        </w:rPr>
        <w:t>附件</w:t>
      </w:r>
    </w:p>
    <w:p w:rsidR="007858EB" w:rsidRDefault="00ED5922">
      <w:pPr>
        <w:pStyle w:val="a4"/>
        <w:adjustRightInd w:val="0"/>
        <w:snapToGrid w:val="0"/>
        <w:jc w:val="center"/>
        <w:rPr>
          <w:rFonts w:ascii="Bookman Old Style" w:eastAsia="微软雅黑" w:hAnsi="Bookman Old Style" w:cs="Arial"/>
          <w:sz w:val="30"/>
          <w:szCs w:val="30"/>
        </w:rPr>
      </w:pPr>
      <w:r>
        <w:rPr>
          <w:rFonts w:ascii="Bookman Old Style" w:eastAsia="微软雅黑" w:hAnsi="Bookman Old Style" w:cs="Arial"/>
          <w:b/>
          <w:sz w:val="30"/>
          <w:szCs w:val="30"/>
        </w:rPr>
        <w:t>IFA 20</w:t>
      </w:r>
      <w:r>
        <w:rPr>
          <w:rFonts w:ascii="Bookman Old Style" w:eastAsia="微软雅黑" w:hAnsi="Bookman Old Style" w:cs="Arial" w:hint="eastAsia"/>
          <w:b/>
          <w:sz w:val="30"/>
          <w:szCs w:val="30"/>
        </w:rPr>
        <w:t>24</w:t>
      </w:r>
      <w:r>
        <w:rPr>
          <w:rFonts w:ascii="Bookman Old Style" w:eastAsia="微软雅黑" w:hAnsi="Bookman Old Style" w:cs="Arial"/>
          <w:b/>
          <w:sz w:val="30"/>
          <w:szCs w:val="30"/>
        </w:rPr>
        <w:t>参展申请表</w:t>
      </w:r>
      <w:r>
        <w:rPr>
          <w:rFonts w:ascii="Bookman Old Style" w:eastAsia="微软雅黑" w:hAnsi="Bookman Old Style" w:cs="Arial"/>
          <w:sz w:val="30"/>
          <w:szCs w:val="30"/>
        </w:rPr>
        <w:t>（摊位合同）</w:t>
      </w:r>
    </w:p>
    <w:tbl>
      <w:tblPr>
        <w:tblpPr w:leftFromText="180" w:rightFromText="180" w:vertAnchor="text" w:horzAnchor="margin" w:tblpXSpec="center" w:tblpY="74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73"/>
        <w:gridCol w:w="679"/>
        <w:gridCol w:w="3352"/>
        <w:gridCol w:w="672"/>
        <w:gridCol w:w="193"/>
        <w:gridCol w:w="2713"/>
        <w:gridCol w:w="1208"/>
      </w:tblGrid>
      <w:tr w:rsidR="007858EB">
        <w:trPr>
          <w:trHeight w:val="702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ind w:left="72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bookmarkStart w:id="0" w:name="_GoBack" w:colFirst="0" w:colLast="3"/>
            <w:r>
              <w:rPr>
                <w:rFonts w:ascii="Bookman Old Style" w:eastAsia="微软雅黑" w:hAnsi="Bookman Old Style" w:cs="Arial"/>
                <w:szCs w:val="21"/>
              </w:rPr>
              <w:t>申请面积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EB" w:rsidRDefault="007858EB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</w:p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国家馆：</w:t>
            </w:r>
            <w:r>
              <w:rPr>
                <w:rFonts w:ascii="Bookman Old Style" w:eastAsia="微软雅黑" w:hAnsi="Bookman Old Style" w:cs="Arial"/>
                <w:szCs w:val="21"/>
              </w:rPr>
              <w:t>标准摊位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>1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/>
                <w:szCs w:val="21"/>
              </w:rPr>
              <w:t>个（</w:t>
            </w:r>
            <w:r>
              <w:rPr>
                <w:rFonts w:ascii="Bookman Old Style" w:eastAsia="微软雅黑" w:hAnsi="Bookman Old Style" w:cs="Arial" w:hint="eastAsia"/>
                <w:szCs w:val="21"/>
              </w:rPr>
              <w:t>9</w:t>
            </w:r>
            <w:r>
              <w:rPr>
                <w:rFonts w:ascii="Bookman Old Style" w:eastAsia="微软雅黑" w:hAnsi="Bookman Old Style" w:cs="Arial"/>
                <w:szCs w:val="21"/>
              </w:rPr>
              <w:t>平方米）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实际核准面积：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</w:rPr>
              <w:t>（平方米）</w:t>
            </w:r>
          </w:p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b/>
                <w:bCs/>
                <w:szCs w:val="21"/>
              </w:rPr>
              <w:t>需要审核满足条件</w:t>
            </w:r>
          </w:p>
        </w:tc>
      </w:tr>
      <w:tr w:rsidR="007858EB">
        <w:trPr>
          <w:trHeight w:val="403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单位中文名称</w:t>
            </w:r>
          </w:p>
        </w:tc>
        <w:tc>
          <w:tcPr>
            <w:tcW w:w="8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366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单位英文名称</w:t>
            </w:r>
          </w:p>
        </w:tc>
        <w:tc>
          <w:tcPr>
            <w:tcW w:w="8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361"/>
        </w:trPr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ind w:firstLineChars="100" w:firstLine="21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单位地址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中文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邮编：</w:t>
            </w:r>
          </w:p>
        </w:tc>
      </w:tr>
      <w:tr w:rsidR="007858EB">
        <w:trPr>
          <w:trHeight w:val="248"/>
        </w:trPr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英文</w:t>
            </w:r>
          </w:p>
        </w:tc>
        <w:tc>
          <w:tcPr>
            <w:tcW w:w="8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248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公司网址</w:t>
            </w:r>
          </w:p>
        </w:tc>
        <w:tc>
          <w:tcPr>
            <w:tcW w:w="88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248"/>
        </w:trPr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EB" w:rsidRDefault="00ED5922">
            <w:pPr>
              <w:adjustRightInd w:val="0"/>
              <w:snapToGrid w:val="0"/>
              <w:ind w:firstLineChars="100" w:firstLine="21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参展展品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中文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EB" w:rsidRDefault="007858EB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248"/>
        </w:trPr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8EB" w:rsidRDefault="007858EB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英文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411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展品运输方式</w:t>
            </w:r>
          </w:p>
        </w:tc>
        <w:tc>
          <w:tcPr>
            <w:tcW w:w="88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（</w:t>
            </w:r>
            <w:r>
              <w:rPr>
                <w:rFonts w:ascii="Bookman Old Style" w:eastAsia="微软雅黑" w:hAnsi="Bookman Old Style" w:cs="Arial" w:hint="eastAsia"/>
                <w:szCs w:val="21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</w:rPr>
              <w:t>）</w:t>
            </w:r>
            <w:r>
              <w:rPr>
                <w:rFonts w:ascii="Bookman Old Style" w:eastAsia="微软雅黑" w:hAnsi="Bookman Old Style" w:cs="Arial"/>
                <w:szCs w:val="21"/>
              </w:rPr>
              <w:t>海运：</w:t>
            </w:r>
            <w:r>
              <w:rPr>
                <w:rFonts w:ascii="Bookman Old Style" w:eastAsia="微软雅黑" w:hAnsi="Bookman Old Style" w:cs="Arial"/>
                <w:szCs w:val="21"/>
              </w:rPr>
              <w:t xml:space="preserve">____ </w:t>
            </w:r>
            <w:r>
              <w:rPr>
                <w:rFonts w:ascii="Bookman Old Style" w:eastAsia="微软雅黑" w:hAnsi="Bookman Old Style" w:cs="Arial"/>
                <w:szCs w:val="21"/>
              </w:rPr>
              <w:t>立方米</w:t>
            </w:r>
            <w:r>
              <w:rPr>
                <w:rFonts w:ascii="Bookman Old Style" w:eastAsia="微软雅黑" w:hAnsi="Bookman Old Style" w:cs="Arial" w:hint="eastAsia"/>
                <w:szCs w:val="21"/>
              </w:rPr>
              <w:t>，（</w:t>
            </w:r>
            <w:r>
              <w:rPr>
                <w:rFonts w:ascii="Bookman Old Style" w:eastAsia="微软雅黑" w:hAnsi="Bookman Old Style" w:cs="Arial" w:hint="eastAsia"/>
                <w:szCs w:val="21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</w:rPr>
              <w:t>）</w:t>
            </w:r>
            <w:r>
              <w:rPr>
                <w:rFonts w:ascii="Bookman Old Style" w:eastAsia="微软雅黑" w:hAnsi="Bookman Old Style" w:cs="Arial"/>
                <w:szCs w:val="21"/>
              </w:rPr>
              <w:t>自带</w:t>
            </w:r>
          </w:p>
        </w:tc>
      </w:tr>
      <w:tr w:rsidR="007858EB">
        <w:trPr>
          <w:trHeight w:val="290"/>
        </w:trPr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b/>
                <w:szCs w:val="21"/>
              </w:rPr>
            </w:pPr>
            <w:r>
              <w:rPr>
                <w:rFonts w:ascii="Bookman Old Style" w:eastAsia="微软雅黑" w:hAnsi="Bookman Old Style" w:cs="Arial"/>
                <w:b/>
                <w:szCs w:val="21"/>
              </w:rPr>
              <w:t>组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 xml:space="preserve">   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>团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 xml:space="preserve">   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>单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 xml:space="preserve">   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>位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b/>
                <w:szCs w:val="21"/>
              </w:rPr>
            </w:pPr>
            <w:r>
              <w:rPr>
                <w:rFonts w:ascii="Bookman Old Style" w:eastAsia="微软雅黑" w:hAnsi="Bookman Old Style" w:cs="Arial"/>
                <w:b/>
                <w:szCs w:val="21"/>
              </w:rPr>
              <w:t>参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 xml:space="preserve">  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 xml:space="preserve"> 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>展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 xml:space="preserve">   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>单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 xml:space="preserve">    </w:t>
            </w:r>
            <w:r>
              <w:rPr>
                <w:rFonts w:ascii="Bookman Old Style" w:eastAsia="微软雅黑" w:hAnsi="Bookman Old Style" w:cs="Arial"/>
                <w:b/>
                <w:szCs w:val="21"/>
              </w:rPr>
              <w:t>位</w:t>
            </w:r>
          </w:p>
        </w:tc>
      </w:tr>
      <w:tr w:rsidR="007858EB">
        <w:trPr>
          <w:trHeight w:val="4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联系人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张哲宇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联系人</w:t>
            </w:r>
          </w:p>
        </w:tc>
        <w:tc>
          <w:tcPr>
            <w:tcW w:w="3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4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电话</w:t>
            </w:r>
          </w:p>
        </w:tc>
        <w:tc>
          <w:tcPr>
            <w:tcW w:w="4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18589098077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电话</w:t>
            </w:r>
          </w:p>
        </w:tc>
        <w:tc>
          <w:tcPr>
            <w:tcW w:w="3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4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传真</w:t>
            </w:r>
          </w:p>
        </w:tc>
        <w:tc>
          <w:tcPr>
            <w:tcW w:w="4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传真</w:t>
            </w:r>
          </w:p>
        </w:tc>
        <w:tc>
          <w:tcPr>
            <w:tcW w:w="3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2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邮件</w:t>
            </w:r>
          </w:p>
        </w:tc>
        <w:tc>
          <w:tcPr>
            <w:tcW w:w="4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2757294076@qq.com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邮件</w:t>
            </w:r>
          </w:p>
        </w:tc>
        <w:tc>
          <w:tcPr>
            <w:tcW w:w="3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29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微信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18589098077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center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微信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7858EB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tr w:rsidR="007858EB">
        <w:trPr>
          <w:trHeight w:val="969"/>
        </w:trPr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（主办单位确认章）</w:t>
            </w:r>
          </w:p>
          <w:p w:rsidR="007858EB" w:rsidRDefault="00ED5922">
            <w:pPr>
              <w:adjustRightInd w:val="0"/>
              <w:snapToGrid w:val="0"/>
              <w:ind w:right="120"/>
              <w:jc w:val="righ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 xml:space="preserve"> </w:t>
            </w:r>
          </w:p>
          <w:p w:rsidR="007858EB" w:rsidRDefault="007858EB">
            <w:pPr>
              <w:adjustRightInd w:val="0"/>
              <w:snapToGrid w:val="0"/>
              <w:ind w:right="120"/>
              <w:jc w:val="right"/>
              <w:rPr>
                <w:rFonts w:ascii="Bookman Old Style" w:eastAsia="微软雅黑" w:hAnsi="Bookman Old Style" w:cs="Arial"/>
                <w:szCs w:val="21"/>
              </w:rPr>
            </w:pPr>
          </w:p>
          <w:p w:rsidR="007858EB" w:rsidRDefault="00ED5922">
            <w:pPr>
              <w:adjustRightInd w:val="0"/>
              <w:snapToGrid w:val="0"/>
              <w:ind w:right="120"/>
              <w:jc w:val="righ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年</w:t>
            </w:r>
            <w:r>
              <w:rPr>
                <w:rFonts w:ascii="Bookman Old Style" w:eastAsia="微软雅黑" w:hAnsi="Bookman Old Style" w:cs="Arial"/>
                <w:szCs w:val="21"/>
              </w:rPr>
              <w:t xml:space="preserve">    </w:t>
            </w:r>
            <w:r>
              <w:rPr>
                <w:rFonts w:ascii="Bookman Old Style" w:eastAsia="微软雅黑" w:hAnsi="Bookman Old Style" w:cs="Arial"/>
                <w:szCs w:val="21"/>
              </w:rPr>
              <w:t>月</w:t>
            </w:r>
            <w:r>
              <w:rPr>
                <w:rFonts w:ascii="Bookman Old Style" w:eastAsia="微软雅黑" w:hAnsi="Bookman Old Style" w:cs="Arial"/>
                <w:szCs w:val="21"/>
              </w:rPr>
              <w:t xml:space="preserve">    </w:t>
            </w:r>
            <w:r>
              <w:rPr>
                <w:rFonts w:ascii="Bookman Old Style" w:eastAsia="微软雅黑" w:hAnsi="Bookman Old Style" w:cs="Arial"/>
                <w:szCs w:val="21"/>
              </w:rPr>
              <w:t>日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负责人签字：</w:t>
            </w:r>
          </w:p>
          <w:p w:rsidR="007858EB" w:rsidRDefault="00ED5922">
            <w:pPr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（参展单位盖章）</w:t>
            </w:r>
          </w:p>
          <w:p w:rsidR="007858EB" w:rsidRDefault="007858EB">
            <w:pPr>
              <w:adjustRightInd w:val="0"/>
              <w:snapToGrid w:val="0"/>
              <w:ind w:firstLineChars="1200" w:firstLine="2520"/>
              <w:jc w:val="left"/>
              <w:rPr>
                <w:rFonts w:ascii="Bookman Old Style" w:eastAsia="微软雅黑" w:hAnsi="Bookman Old Style" w:cs="Arial"/>
                <w:szCs w:val="21"/>
              </w:rPr>
            </w:pPr>
          </w:p>
          <w:p w:rsidR="007858EB" w:rsidRDefault="00ED5922">
            <w:pPr>
              <w:adjustRightInd w:val="0"/>
              <w:snapToGrid w:val="0"/>
              <w:ind w:firstLineChars="1300" w:firstLine="2730"/>
              <w:jc w:val="lef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>年</w:t>
            </w:r>
            <w:r>
              <w:rPr>
                <w:rFonts w:ascii="Bookman Old Style" w:eastAsia="微软雅黑" w:hAnsi="Bookman Old Style" w:cs="Arial"/>
                <w:szCs w:val="21"/>
              </w:rPr>
              <w:t xml:space="preserve">    </w:t>
            </w:r>
            <w:r>
              <w:rPr>
                <w:rFonts w:ascii="Bookman Old Style" w:eastAsia="微软雅黑" w:hAnsi="Bookman Old Style" w:cs="Arial"/>
                <w:szCs w:val="21"/>
              </w:rPr>
              <w:t>月</w:t>
            </w:r>
            <w:r>
              <w:rPr>
                <w:rFonts w:ascii="Bookman Old Style" w:eastAsia="微软雅黑" w:hAnsi="Bookman Old Style" w:cs="Arial"/>
                <w:szCs w:val="21"/>
              </w:rPr>
              <w:t xml:space="preserve">    </w:t>
            </w:r>
            <w:r>
              <w:rPr>
                <w:rFonts w:ascii="Bookman Old Style" w:eastAsia="微软雅黑" w:hAnsi="Bookman Old Style" w:cs="Arial"/>
                <w:szCs w:val="21"/>
              </w:rPr>
              <w:t>日</w:t>
            </w:r>
          </w:p>
        </w:tc>
      </w:tr>
      <w:tr w:rsidR="007858EB">
        <w:trPr>
          <w:cantSplit/>
          <w:trHeight w:val="529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tabs>
                <w:tab w:val="left" w:pos="1256"/>
              </w:tabs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 xml:space="preserve">1. </w:t>
            </w:r>
            <w:r>
              <w:rPr>
                <w:rFonts w:ascii="Bookman Old Style" w:eastAsia="微软雅黑" w:hAnsi="Bookman Old Style" w:cs="Arial"/>
                <w:szCs w:val="21"/>
              </w:rPr>
              <w:t>本申请表（合同书）一式二份，经双方盖章确认后即开始具有法律效力</w:t>
            </w:r>
          </w:p>
          <w:p w:rsidR="007858EB" w:rsidRDefault="00ED5922">
            <w:pPr>
              <w:tabs>
                <w:tab w:val="left" w:pos="1256"/>
              </w:tabs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/>
                <w:szCs w:val="21"/>
              </w:rPr>
              <w:t xml:space="preserve">2. </w:t>
            </w:r>
            <w:r>
              <w:rPr>
                <w:rFonts w:ascii="Bookman Old Style" w:eastAsia="微软雅黑" w:hAnsi="Bookman Old Style" w:cs="Arial"/>
                <w:szCs w:val="21"/>
              </w:rPr>
              <w:t>本申请表一经确认，请及时交纳报名费及摊位费，以保证摊位的落实</w:t>
            </w:r>
          </w:p>
        </w:tc>
      </w:tr>
      <w:tr w:rsidR="007858EB">
        <w:trPr>
          <w:cantSplit/>
          <w:trHeight w:val="4070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</w:rPr>
            </w:pPr>
            <w:r>
              <w:rPr>
                <w:rFonts w:ascii="Bookman Old Style" w:eastAsia="微软雅黑" w:hAnsi="Bookman Old Style" w:cs="Arial" w:hint="eastAsia"/>
                <w:szCs w:val="21"/>
              </w:rPr>
              <w:t>参展企业</w:t>
            </w:r>
            <w:r>
              <w:rPr>
                <w:rFonts w:ascii="Bookman Old Style" w:eastAsia="微软雅黑" w:hAnsi="Bookman Old Style" w:cs="Arial" w:hint="eastAsia"/>
                <w:szCs w:val="21"/>
              </w:rPr>
              <w:t>请提供</w:t>
            </w:r>
          </w:p>
          <w:p w:rsidR="007858EB" w:rsidRDefault="00ED5922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</w:rPr>
            </w:pPr>
            <w:r>
              <w:rPr>
                <w:rFonts w:ascii="Bookman Old Style" w:eastAsia="微软雅黑" w:hAnsi="Bookman Old Style" w:cs="Arial" w:hint="eastAsia"/>
              </w:rPr>
              <w:t>官网地址：</w:t>
            </w:r>
          </w:p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</w:rPr>
            </w:pP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</w:p>
          <w:p w:rsidR="007858EB" w:rsidRDefault="00ED5922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</w:rPr>
            </w:pPr>
            <w:r>
              <w:rPr>
                <w:rFonts w:ascii="Bookman Old Style" w:eastAsia="微软雅黑" w:hAnsi="Bookman Old Style" w:cs="Arial" w:hint="eastAsia"/>
              </w:rPr>
              <w:t>海外注册的品牌名称（最好是欧洲）：</w:t>
            </w:r>
          </w:p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</w:rPr>
            </w:pP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</w:p>
          <w:p w:rsidR="007858EB" w:rsidRDefault="00ED5922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</w:rPr>
            </w:pPr>
            <w:r>
              <w:rPr>
                <w:rFonts w:ascii="Bookman Old Style" w:eastAsia="微软雅黑" w:hAnsi="Bookman Old Style" w:cs="Arial" w:hint="eastAsia"/>
              </w:rPr>
              <w:t>欧洲有不少于</w:t>
            </w:r>
            <w:r>
              <w:rPr>
                <w:rFonts w:ascii="Bookman Old Style" w:eastAsia="微软雅黑" w:hAnsi="Bookman Old Style" w:cs="Arial" w:hint="eastAsia"/>
              </w:rPr>
              <w:t>3</w:t>
            </w:r>
            <w:r>
              <w:rPr>
                <w:rFonts w:ascii="Bookman Old Style" w:eastAsia="微软雅黑" w:hAnsi="Bookman Old Style" w:cs="Arial" w:hint="eastAsia"/>
              </w:rPr>
              <w:t>家的分销渠道（需提供名字，地址及联系方式确认的）</w:t>
            </w:r>
          </w:p>
          <w:p w:rsidR="007858EB" w:rsidRDefault="007858EB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</w:rPr>
            </w:pPr>
          </w:p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  <w:u w:val="single"/>
              </w:rPr>
            </w:pP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>1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>、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</w:p>
          <w:p w:rsidR="007858EB" w:rsidRDefault="007858EB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  <w:u w:val="single"/>
              </w:rPr>
            </w:pPr>
          </w:p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  <w:u w:val="single"/>
              </w:rPr>
            </w:pP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>2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>、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</w:p>
          <w:p w:rsidR="007858EB" w:rsidRDefault="007858EB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  <w:u w:val="single"/>
              </w:rPr>
            </w:pPr>
          </w:p>
          <w:p w:rsidR="007858EB" w:rsidRDefault="00ED5922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  <w:u w:val="single"/>
              </w:rPr>
            </w:pP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>3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>、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  <w:r>
              <w:rPr>
                <w:rFonts w:ascii="Bookman Old Style" w:eastAsia="微软雅黑" w:hAnsi="Bookman Old Style" w:cs="Arial"/>
                <w:szCs w:val="21"/>
                <w:u w:val="single"/>
              </w:rPr>
              <w:t xml:space="preserve">  </w:t>
            </w:r>
            <w:r>
              <w:rPr>
                <w:rFonts w:ascii="Bookman Old Style" w:eastAsia="微软雅黑" w:hAnsi="Bookman Old Style" w:cs="Arial" w:hint="eastAsia"/>
                <w:szCs w:val="21"/>
                <w:u w:val="single"/>
              </w:rPr>
              <w:t xml:space="preserve"> </w:t>
            </w:r>
          </w:p>
          <w:p w:rsidR="007858EB" w:rsidRDefault="007858EB">
            <w:pPr>
              <w:adjustRightInd w:val="0"/>
              <w:snapToGrid w:val="0"/>
              <w:jc w:val="left"/>
              <w:rPr>
                <w:rFonts w:ascii="Bookman Old Style" w:eastAsia="微软雅黑" w:hAnsi="Bookman Old Style" w:cs="Arial"/>
                <w:szCs w:val="21"/>
                <w:u w:val="single"/>
              </w:rPr>
            </w:pPr>
          </w:p>
          <w:p w:rsidR="007858EB" w:rsidRDefault="007858EB">
            <w:pPr>
              <w:tabs>
                <w:tab w:val="left" w:pos="1256"/>
              </w:tabs>
              <w:adjustRightInd w:val="0"/>
              <w:snapToGrid w:val="0"/>
              <w:rPr>
                <w:rFonts w:ascii="Bookman Old Style" w:eastAsia="微软雅黑" w:hAnsi="Bookman Old Style" w:cs="Arial"/>
                <w:szCs w:val="21"/>
              </w:rPr>
            </w:pPr>
          </w:p>
        </w:tc>
      </w:tr>
      <w:bookmarkEnd w:id="0"/>
    </w:tbl>
    <w:p w:rsidR="007858EB" w:rsidRDefault="007858EB"/>
    <w:sectPr w:rsidR="007858EB">
      <w:footerReference w:type="default" r:id="rId8"/>
      <w:pgSz w:w="11906" w:h="16838"/>
      <w:pgMar w:top="1565" w:right="1474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22" w:rsidRDefault="00ED5922">
      <w:r>
        <w:separator/>
      </w:r>
    </w:p>
  </w:endnote>
  <w:endnote w:type="continuationSeparator" w:id="0">
    <w:p w:rsidR="00ED5922" w:rsidRDefault="00E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EB" w:rsidRDefault="00ED592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58EB" w:rsidRDefault="00ED5922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1159A2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7858EB" w:rsidRDefault="00ED5922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1159A2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22" w:rsidRDefault="00ED5922">
      <w:r>
        <w:separator/>
      </w:r>
    </w:p>
  </w:footnote>
  <w:footnote w:type="continuationSeparator" w:id="0">
    <w:p w:rsidR="00ED5922" w:rsidRDefault="00ED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26398D"/>
    <w:multiLevelType w:val="singleLevel"/>
    <w:tmpl w:val="9B2639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47B86A3"/>
    <w:multiLevelType w:val="singleLevel"/>
    <w:tmpl w:val="B47B86A3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FDEABA"/>
    <w:rsid w:val="ACFDEABA"/>
    <w:rsid w:val="FFFEE5D6"/>
    <w:rsid w:val="001159A2"/>
    <w:rsid w:val="007858EB"/>
    <w:rsid w:val="009A466A"/>
    <w:rsid w:val="00ED5922"/>
    <w:rsid w:val="12E77AB1"/>
    <w:rsid w:val="1BFFE0E8"/>
    <w:rsid w:val="3E8D291A"/>
    <w:rsid w:val="3F7F5A45"/>
    <w:rsid w:val="3FDFC975"/>
    <w:rsid w:val="3FFDA2B5"/>
    <w:rsid w:val="3FFF915D"/>
    <w:rsid w:val="4DE3F544"/>
    <w:rsid w:val="4FDACA33"/>
    <w:rsid w:val="577E1F2E"/>
    <w:rsid w:val="5BFF893A"/>
    <w:rsid w:val="5EEFB312"/>
    <w:rsid w:val="75B5EC98"/>
    <w:rsid w:val="75FDEEC0"/>
    <w:rsid w:val="776B2EF0"/>
    <w:rsid w:val="77759EB3"/>
    <w:rsid w:val="77F64CAE"/>
    <w:rsid w:val="77F980A0"/>
    <w:rsid w:val="77FD7E52"/>
    <w:rsid w:val="77FF9F17"/>
    <w:rsid w:val="7E9E2174"/>
    <w:rsid w:val="7F0DF60F"/>
    <w:rsid w:val="7FF22101"/>
    <w:rsid w:val="7FFD037C"/>
    <w:rsid w:val="7FFD52B2"/>
    <w:rsid w:val="7FFFE51B"/>
    <w:rsid w:val="ACFDEABA"/>
    <w:rsid w:val="BF2F0E3E"/>
    <w:rsid w:val="BF5B4B5A"/>
    <w:rsid w:val="CBAFB855"/>
    <w:rsid w:val="CFD3DD44"/>
    <w:rsid w:val="CFE593AF"/>
    <w:rsid w:val="D5DBECEC"/>
    <w:rsid w:val="DB373FAD"/>
    <w:rsid w:val="E777D885"/>
    <w:rsid w:val="EBBC938F"/>
    <w:rsid w:val="EEEE7800"/>
    <w:rsid w:val="EF8E2D92"/>
    <w:rsid w:val="EFF5215D"/>
    <w:rsid w:val="EFFBE3AE"/>
    <w:rsid w:val="F39F12BE"/>
    <w:rsid w:val="F3A905E2"/>
    <w:rsid w:val="FAD2ADEC"/>
    <w:rsid w:val="FAEBCFA4"/>
    <w:rsid w:val="FBD9B09E"/>
    <w:rsid w:val="FE77E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63985D-754D-46F3-84B5-401EC39D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560" w:lineRule="exact"/>
      <w:ind w:firstLineChars="200" w:firstLine="880"/>
    </w:pPr>
    <w:rPr>
      <w:rFonts w:eastAsia="CESI仿宋-GB2312" w:cs="宋体"/>
      <w:sz w:val="32"/>
    </w:rPr>
  </w:style>
  <w:style w:type="paragraph" w:styleId="a4">
    <w:name w:val="Date"/>
    <w:basedOn w:val="a"/>
    <w:next w:val="a"/>
    <w:qFormat/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a8">
    <w:name w:val="一级标题"/>
    <w:basedOn w:val="a"/>
    <w:next w:val="a"/>
    <w:qFormat/>
    <w:pPr>
      <w:widowControl/>
      <w:spacing w:line="560" w:lineRule="exact"/>
      <w:jc w:val="center"/>
      <w:outlineLvl w:val="3"/>
    </w:pPr>
    <w:rPr>
      <w:rFonts w:ascii="Times New Roman" w:eastAsia="方正小标宋简体" w:hAnsi="Times New Roman" w:hint="eastAsia"/>
      <w:sz w:val="44"/>
      <w:szCs w:val="44"/>
    </w:rPr>
  </w:style>
  <w:style w:type="paragraph" w:customStyle="1" w:styleId="a9">
    <w:name w:val="正文通用"/>
    <w:basedOn w:val="a"/>
    <w:link w:val="Char"/>
    <w:qFormat/>
    <w:pPr>
      <w:spacing w:line="560" w:lineRule="exact"/>
      <w:ind w:firstLineChars="200" w:firstLine="880"/>
    </w:pPr>
    <w:rPr>
      <w:rFonts w:ascii="仿宋_GB2312" w:eastAsia="仿宋_GB2312" w:hAnsi="仿宋_GB2312" w:hint="eastAsia"/>
      <w:kern w:val="0"/>
      <w:sz w:val="32"/>
      <w:szCs w:val="32"/>
    </w:rPr>
  </w:style>
  <w:style w:type="paragraph" w:customStyle="1" w:styleId="aa">
    <w:name w:val="二级标题"/>
    <w:basedOn w:val="a"/>
    <w:next w:val="a9"/>
    <w:link w:val="Char0"/>
    <w:qFormat/>
    <w:pPr>
      <w:spacing w:line="560" w:lineRule="exact"/>
      <w:ind w:firstLineChars="200" w:firstLine="640"/>
    </w:pPr>
    <w:rPr>
      <w:rFonts w:ascii="黑体" w:eastAsia="黑体" w:hAnsi="黑体" w:cs="黑体" w:hint="eastAsia"/>
      <w:sz w:val="32"/>
      <w:szCs w:val="32"/>
    </w:rPr>
  </w:style>
  <w:style w:type="paragraph" w:customStyle="1" w:styleId="ab">
    <w:name w:val="三级标题"/>
    <w:basedOn w:val="a"/>
    <w:next w:val="a9"/>
    <w:qFormat/>
    <w:pPr>
      <w:adjustRightInd w:val="0"/>
      <w:snapToGrid w:val="0"/>
      <w:spacing w:line="560" w:lineRule="exact"/>
      <w:ind w:firstLineChars="200" w:firstLine="642"/>
    </w:pPr>
    <w:rPr>
      <w:rFonts w:ascii="楷体_GB2312" w:eastAsia="楷体_GB2312" w:hAnsi="楷体_GB2312" w:hint="eastAsia"/>
      <w:b/>
      <w:kern w:val="0"/>
      <w:sz w:val="32"/>
      <w:szCs w:val="32"/>
    </w:rPr>
  </w:style>
  <w:style w:type="character" w:customStyle="1" w:styleId="Char">
    <w:name w:val="正文通用 Char"/>
    <w:link w:val="a9"/>
    <w:qFormat/>
    <w:rPr>
      <w:rFonts w:ascii="仿宋_GB2312" w:eastAsia="仿宋_GB2312" w:hAnsi="仿宋_GB2312" w:cs="仿宋_GB2312" w:hint="eastAsia"/>
      <w:color w:val="auto"/>
      <w:kern w:val="0"/>
      <w:sz w:val="32"/>
      <w:szCs w:val="32"/>
      <w:lang w:bidi="ar"/>
    </w:rPr>
  </w:style>
  <w:style w:type="character" w:customStyle="1" w:styleId="Char0">
    <w:name w:val="二级标题 Char"/>
    <w:link w:val="aa"/>
    <w:qFormat/>
    <w:rPr>
      <w:rFonts w:ascii="黑体" w:eastAsia="黑体" w:hAnsi="黑体" w:cs="黑体" w:hint="eastAsia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DoubleOX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关于组织参加德国柏林国际消费类电子产品</dc:title>
  <dc:creator>薛岚天</dc:creator>
  <cp:lastModifiedBy>Administrator</cp:lastModifiedBy>
  <cp:revision>3</cp:revision>
  <cp:lastPrinted>2024-07-02T17:21:00Z</cp:lastPrinted>
  <dcterms:created xsi:type="dcterms:W3CDTF">2024-06-28T07:47:00Z</dcterms:created>
  <dcterms:modified xsi:type="dcterms:W3CDTF">2024-06-28T07:47:00Z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772D8FCDFD35F579ED2B7E66928EAA44</vt:lpwstr>
  </property>
</Properties>
</file>