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深圳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贸促委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推荐境外展会</w:t>
      </w:r>
    </w:p>
    <w:bookmarkEnd w:id="0"/>
    <w:p>
      <w:pPr>
        <w:jc w:val="center"/>
        <w:rPr>
          <w:rFonts w:hint="eastAsia" w:ascii="楷体_GB2312" w:hAnsi="楷体_GB2312" w:eastAsia="楷体_GB2312" w:cs="楷体_GB2312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（电子、光电行业）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6"/>
        <w:gridCol w:w="2635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84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展会名称</w:t>
            </w:r>
          </w:p>
        </w:tc>
        <w:tc>
          <w:tcPr>
            <w:tcW w:w="284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lang w:val="en-US" w:eastAsia="zh-CN"/>
              </w:rPr>
              <w:t>时间</w:t>
            </w:r>
          </w:p>
        </w:tc>
        <w:tc>
          <w:tcPr>
            <w:tcW w:w="284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6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32"/>
                <w:szCs w:val="32"/>
                <w:highlight w:val="none"/>
              </w:rPr>
              <w:t>日本国际电子元器件、材料及生产设备展</w:t>
            </w:r>
          </w:p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NEPCON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JAPAN</w:t>
            </w:r>
          </w:p>
        </w:tc>
        <w:tc>
          <w:tcPr>
            <w:tcW w:w="2841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2023/1/25-27</w:t>
            </w:r>
          </w:p>
        </w:tc>
        <w:tc>
          <w:tcPr>
            <w:tcW w:w="2841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日本·东京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6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32"/>
                <w:szCs w:val="32"/>
                <w:highlight w:val="none"/>
              </w:rPr>
              <w:t>美国西部光电展</w:t>
            </w:r>
          </w:p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Photonics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West</w:t>
            </w:r>
          </w:p>
        </w:tc>
        <w:tc>
          <w:tcPr>
            <w:tcW w:w="2841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2023/1/31-2/2</w:t>
            </w:r>
          </w:p>
        </w:tc>
        <w:tc>
          <w:tcPr>
            <w:tcW w:w="2841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美国·旧金山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6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32"/>
                <w:szCs w:val="32"/>
                <w:highlight w:val="none"/>
              </w:rPr>
              <w:t>美国国际线路板及电子组装技术展</w:t>
            </w:r>
          </w:p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IPC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APEX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EXPO</w:t>
            </w:r>
          </w:p>
        </w:tc>
        <w:tc>
          <w:tcPr>
            <w:tcW w:w="2841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2023/1/24-26</w:t>
            </w:r>
          </w:p>
        </w:tc>
        <w:tc>
          <w:tcPr>
            <w:tcW w:w="2841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美国·圣地亚哥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32"/>
                <w:szCs w:val="32"/>
                <w:highlight w:val="none"/>
              </w:rPr>
              <w:t>美国国际电力电子应用展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APEC</w:t>
            </w:r>
          </w:p>
        </w:tc>
        <w:tc>
          <w:tcPr>
            <w:tcW w:w="2841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2023/3/20-24</w:t>
            </w:r>
          </w:p>
        </w:tc>
        <w:tc>
          <w:tcPr>
            <w:tcW w:w="2841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美国·奥兰多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6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32"/>
                <w:szCs w:val="32"/>
                <w:highlight w:val="none"/>
              </w:rPr>
              <w:t>俄罗斯国际激光光电与技术展</w:t>
            </w:r>
          </w:p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Photonics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World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of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Laser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and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Optics</w:t>
            </w:r>
          </w:p>
        </w:tc>
        <w:tc>
          <w:tcPr>
            <w:tcW w:w="2841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2023/3/28-31</w:t>
            </w:r>
          </w:p>
        </w:tc>
        <w:tc>
          <w:tcPr>
            <w:tcW w:w="2841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俄罗斯·莫斯科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6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32"/>
                <w:szCs w:val="32"/>
                <w:highlight w:val="none"/>
              </w:rPr>
              <w:t>俄罗斯国际电子元器件及设备展</w:t>
            </w:r>
          </w:p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EXPOELECTRONICA</w:t>
            </w:r>
          </w:p>
        </w:tc>
        <w:tc>
          <w:tcPr>
            <w:tcW w:w="2841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2023/4/11-13</w:t>
            </w:r>
          </w:p>
        </w:tc>
        <w:tc>
          <w:tcPr>
            <w:tcW w:w="2841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俄罗斯·莫斯科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32"/>
                <w:szCs w:val="32"/>
                <w:highlight w:val="none"/>
              </w:rPr>
              <w:t>韩国首尔国际光电展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PHOTONICS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&amp;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LEDSEOUL</w:t>
            </w:r>
          </w:p>
        </w:tc>
        <w:tc>
          <w:tcPr>
            <w:tcW w:w="2841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2023/4/12-14</w:t>
            </w:r>
          </w:p>
        </w:tc>
        <w:tc>
          <w:tcPr>
            <w:tcW w:w="2841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韩国·首尔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6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32"/>
                <w:szCs w:val="32"/>
                <w:highlight w:val="none"/>
              </w:rPr>
              <w:t>德国纽伦堡电力电子系统及元器件展</w:t>
            </w:r>
          </w:p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PCIM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Europe</w:t>
            </w:r>
          </w:p>
        </w:tc>
        <w:tc>
          <w:tcPr>
            <w:tcW w:w="2841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2023/5/9-11</w:t>
            </w:r>
          </w:p>
        </w:tc>
        <w:tc>
          <w:tcPr>
            <w:tcW w:w="2841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德国·纽伦堡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6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32"/>
                <w:szCs w:val="32"/>
                <w:highlight w:val="none"/>
              </w:rPr>
              <w:t>日本国际激光光电展(大阪)</w:t>
            </w:r>
          </w:p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Photonix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Osaka</w:t>
            </w:r>
          </w:p>
        </w:tc>
        <w:tc>
          <w:tcPr>
            <w:tcW w:w="2841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2023/5/17-19</w:t>
            </w:r>
          </w:p>
        </w:tc>
        <w:tc>
          <w:tcPr>
            <w:tcW w:w="2841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日本·大阪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32"/>
                <w:szCs w:val="32"/>
                <w:highlight w:val="none"/>
              </w:rPr>
              <w:t>德国慕尼里国际应用激光、光电技术博览会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LASER.World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of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Photonics</w:t>
            </w:r>
          </w:p>
        </w:tc>
        <w:tc>
          <w:tcPr>
            <w:tcW w:w="2841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2023/6/27-30</w:t>
            </w:r>
          </w:p>
        </w:tc>
        <w:tc>
          <w:tcPr>
            <w:tcW w:w="2841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德国·慕尼黑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6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32"/>
                <w:szCs w:val="32"/>
                <w:highlight w:val="none"/>
              </w:rPr>
              <w:t>台北国际电脑展暨海峡两岸电脑展</w:t>
            </w:r>
          </w:p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COMPUTEX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TAIPEI</w:t>
            </w:r>
          </w:p>
        </w:tc>
        <w:tc>
          <w:tcPr>
            <w:tcW w:w="2841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2023/5/30-6/2</w:t>
            </w:r>
          </w:p>
        </w:tc>
        <w:tc>
          <w:tcPr>
            <w:tcW w:w="2841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中国·台北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6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32"/>
                <w:szCs w:val="32"/>
                <w:highlight w:val="none"/>
              </w:rPr>
              <w:t>泰国国际电子元器件、材料及生产设备展</w:t>
            </w:r>
          </w:p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NEPCON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Thailand</w:t>
            </w:r>
          </w:p>
        </w:tc>
        <w:tc>
          <w:tcPr>
            <w:tcW w:w="2841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2023/6/21-24</w:t>
            </w:r>
          </w:p>
        </w:tc>
        <w:tc>
          <w:tcPr>
            <w:tcW w:w="2841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泰国·曼谷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32"/>
                <w:szCs w:val="32"/>
                <w:highlight w:val="none"/>
              </w:rPr>
              <w:t>巴西国际电力电子展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FIEE</w:t>
            </w:r>
          </w:p>
        </w:tc>
        <w:tc>
          <w:tcPr>
            <w:tcW w:w="2841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2023/7/18-21</w:t>
            </w:r>
          </w:p>
        </w:tc>
        <w:tc>
          <w:tcPr>
            <w:tcW w:w="2841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巴西·圣保罗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6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32"/>
                <w:szCs w:val="32"/>
                <w:highlight w:val="none"/>
              </w:rPr>
              <w:t>越南国际电子元器件、材料及生产设备展</w:t>
            </w:r>
          </w:p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NEPCON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Vietnam</w:t>
            </w:r>
          </w:p>
        </w:tc>
        <w:tc>
          <w:tcPr>
            <w:tcW w:w="2841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2023/9</w:t>
            </w:r>
          </w:p>
        </w:tc>
        <w:tc>
          <w:tcPr>
            <w:tcW w:w="2841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越南·河内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32"/>
                <w:szCs w:val="32"/>
                <w:highlight w:val="none"/>
              </w:rPr>
              <w:t>印度国际电子元器件、材料及电子生产设备贸易博览会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ELECTRONICA/PRODUCTRONICA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INDIA</w:t>
            </w:r>
          </w:p>
        </w:tc>
        <w:tc>
          <w:tcPr>
            <w:tcW w:w="2841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2023/9</w:t>
            </w:r>
          </w:p>
        </w:tc>
        <w:tc>
          <w:tcPr>
            <w:tcW w:w="2841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印度·班加罗尔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6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32"/>
                <w:szCs w:val="32"/>
                <w:highlight w:val="none"/>
              </w:rPr>
              <w:t>印度国际激光及光电技术博览会</w:t>
            </w:r>
          </w:p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LASER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WORLD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OF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PHOTONICS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INDIA</w:t>
            </w:r>
          </w:p>
        </w:tc>
        <w:tc>
          <w:tcPr>
            <w:tcW w:w="2841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2023/9</w:t>
            </w:r>
          </w:p>
        </w:tc>
        <w:tc>
          <w:tcPr>
            <w:tcW w:w="2841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印度·班加罗尔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32"/>
                <w:szCs w:val="32"/>
                <w:highlight w:val="none"/>
              </w:rPr>
              <w:t>日本(名古屋)国际电子元器件、材料及生产设备展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NEPCON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NAGOYA</w:t>
            </w:r>
          </w:p>
        </w:tc>
        <w:tc>
          <w:tcPr>
            <w:tcW w:w="2841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2023/10</w:t>
            </w:r>
          </w:p>
        </w:tc>
        <w:tc>
          <w:tcPr>
            <w:tcW w:w="2841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日本·名古屋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6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32"/>
                <w:szCs w:val="32"/>
                <w:highlight w:val="none"/>
              </w:rPr>
              <w:t>德国慕尼黑国际生产设备博览会</w:t>
            </w:r>
          </w:p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Productronica</w:t>
            </w:r>
          </w:p>
        </w:tc>
        <w:tc>
          <w:tcPr>
            <w:tcW w:w="2841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2023/11/14-17</w:t>
            </w:r>
          </w:p>
        </w:tc>
        <w:tc>
          <w:tcPr>
            <w:tcW w:w="2841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德国·慕尼黑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6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32"/>
                <w:szCs w:val="32"/>
                <w:highlight w:val="none"/>
              </w:rPr>
              <w:t>日本国际激光光电展(东京)</w:t>
            </w:r>
          </w:p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Photonix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Tokyo</w:t>
            </w:r>
          </w:p>
        </w:tc>
        <w:tc>
          <w:tcPr>
            <w:tcW w:w="2841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2023/12</w:t>
            </w:r>
          </w:p>
        </w:tc>
        <w:tc>
          <w:tcPr>
            <w:tcW w:w="2841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日本·东京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32"/>
                <w:szCs w:val="32"/>
                <w:highlight w:val="none"/>
              </w:rPr>
              <w:t>美国国际消费电子产品展览会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(CES)</w:t>
            </w:r>
          </w:p>
        </w:tc>
        <w:tc>
          <w:tcPr>
            <w:tcW w:w="2841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2024/1(待定）</w:t>
            </w:r>
          </w:p>
        </w:tc>
        <w:tc>
          <w:tcPr>
            <w:tcW w:w="2841" w:type="dxa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</w:rPr>
              <w:t>美国·拉斯维加斯</w:t>
            </w:r>
          </w:p>
        </w:tc>
      </w:tr>
    </w:tbl>
    <w:p>
      <w:pP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欢迎有需要的深圳企业咨询</w:t>
      </w:r>
    </w:p>
    <w:p>
      <w:pPr>
        <w:spacing w:line="560" w:lineRule="exact"/>
        <w:jc w:val="left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联系电话：0755-33358508、33358484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01F0D4"/>
    <w:multiLevelType w:val="multilevel"/>
    <w:tmpl w:val="1801F0D4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eastAsia="黑体"/>
        <w:sz w:val="32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6743B"/>
    <w:rsid w:val="05783A76"/>
    <w:rsid w:val="05F226EB"/>
    <w:rsid w:val="0CC810ED"/>
    <w:rsid w:val="0F5A52E3"/>
    <w:rsid w:val="1F936DDB"/>
    <w:rsid w:val="31AE5531"/>
    <w:rsid w:val="3446743B"/>
    <w:rsid w:val="3D9A00D8"/>
    <w:rsid w:val="42896D8D"/>
    <w:rsid w:val="437C25DD"/>
    <w:rsid w:val="460D11B1"/>
    <w:rsid w:val="47385E05"/>
    <w:rsid w:val="4C146CD4"/>
    <w:rsid w:val="53AB045C"/>
    <w:rsid w:val="57411FEF"/>
    <w:rsid w:val="5A2267B8"/>
    <w:rsid w:val="5A8D351B"/>
    <w:rsid w:val="6A26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tabs>
        <w:tab w:val="left" w:pos="0"/>
      </w:tabs>
      <w:snapToGrid w:val="0"/>
      <w:spacing w:before="340" w:after="330" w:line="560" w:lineRule="exact"/>
      <w:jc w:val="center"/>
      <w:outlineLvl w:val="0"/>
    </w:pPr>
    <w:rPr>
      <w:rFonts w:ascii="Calibri" w:hAnsi="Calibri" w:eastAsia="方正小标宋_GBK" w:cs="Times New Roman"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after="260" w:line="560" w:lineRule="exact"/>
      <w:ind w:left="0" w:firstLine="0"/>
      <w:jc w:val="center"/>
      <w:outlineLvl w:val="1"/>
    </w:pPr>
    <w:rPr>
      <w:rFonts w:eastAsia="方正小标宋_GBK" w:asciiTheme="majorAscii" w:hAnsiTheme="majorAscii" w:cstheme="majorBidi"/>
      <w:bCs/>
      <w:sz w:val="36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1 字符"/>
    <w:basedOn w:val="13"/>
    <w:link w:val="2"/>
    <w:qFormat/>
    <w:uiPriority w:val="9"/>
    <w:rPr>
      <w:rFonts w:ascii="Calibri" w:hAnsi="Calibri" w:eastAsia="方正小标宋_GBK" w:cs="Times New Roman"/>
      <w:bCs/>
      <w:kern w:val="44"/>
      <w:sz w:val="44"/>
      <w:szCs w:val="44"/>
    </w:rPr>
  </w:style>
  <w:style w:type="character" w:customStyle="1" w:styleId="15">
    <w:name w:val="标题 2 字符"/>
    <w:basedOn w:val="13"/>
    <w:link w:val="3"/>
    <w:semiHidden/>
    <w:qFormat/>
    <w:uiPriority w:val="9"/>
    <w:rPr>
      <w:rFonts w:eastAsia="方正小标宋_GBK" w:asciiTheme="majorAscii" w:hAnsiTheme="majorAscii" w:cstheme="majorBidi"/>
      <w:bCs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2023-03-06T01:19:00Z</dcterms:created>
  <dc:creator>林伟斌</dc:creator>
  <cp:lastModifiedBy>林伟斌</cp:lastModifiedBy>
  <dcterms:modified xsi:type="dcterms:W3CDTF">2023-03-06T01:21:57Z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26ED47FB91704C91A53E7BA01FCD3719</vt:lpwstr>
  </property>
</Properties>
</file>